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云南省住房和城乡建设厅关于调整2003版建设工程造价依据人工综合工日单价的通知（2011）</w:t>
      </w:r>
    </w:p>
    <w:bookmarkEnd w:id="0"/>
    <w:p>
      <w:pPr>
        <w:ind w:firstLine="420" w:firstLineChars="200"/>
        <w:rPr>
          <w:rFonts w:hint="eastAsia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各州、市住房和城乡建设局，省直各有关部门，各有关单位：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云南省劳动和社会保障厅发布的2010年和2011年企业货币平均工资增长先，并结合云南省建设工程发展实际，经研究，我厅决定调整《云南省2003版建设工程造价计价依据》中人工综合工日单价。具体调整情况如下：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一、人工综合工日单价由现行的42.06元调为52.23元。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二、《云南省2003版建设工程造价依据》中涉及到的人工工日单价懂应进行调整，调整后的综合工日单价作为计算人工费、机械费、规费、利润的计算基数。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三、本人工综合工日单价自2011年9月1日起实施。凡2011年9月1日前已发出招标文件或已签订施工合同的工程，按招标文件规定或合同约定执行，如合同中没有约定的，按2011年9月1日以后完成的工作量进行调整。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二〇一一年八月二日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58</Words>
  <Characters>337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2014-03-03T02:26:00Z</dcterms:created>
  <dc:creator>SDWM</dc:creator>
  <cp:lastModifiedBy>HY</cp:lastModifiedBy>
  <dcterms:modified xsi:type="dcterms:W3CDTF">2014-04-22T00:40:44Z</dcterms:modified>
  <dc:title>云南省住房和城乡建设厅关于调整2003版建设工程造价依据人工综合工日单价的通知（2011）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